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86334D" w:rsidRDefault="00D24ECE" w:rsidP="00D24ECE">
      <w:pPr>
        <w:spacing w:after="120"/>
        <w:jc w:val="center"/>
        <w:rPr>
          <w:rFonts w:ascii="Arial" w:eastAsia="Calibri" w:hAnsi="Arial" w:cs="Arial"/>
          <w:szCs w:val="24"/>
          <w:lang w:eastAsia="en-US"/>
        </w:rPr>
      </w:pPr>
      <w:r w:rsidRPr="00D24ECE">
        <w:rPr>
          <w:rFonts w:ascii="Arial" w:eastAsia="Calibri" w:hAnsi="Arial" w:cs="Arial"/>
          <w:b/>
          <w:bCs/>
          <w:kern w:val="32"/>
          <w:sz w:val="28"/>
          <w:szCs w:val="24"/>
          <w:lang w:eastAsia="en-US"/>
        </w:rPr>
        <w:t>Ella è diventata per noi madre nell'ordine della grazia</w:t>
      </w:r>
    </w:p>
    <w:p w:rsidR="008E49DE" w:rsidRDefault="00825322"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w:t>
      </w:r>
      <w:r w:rsidR="00A77575">
        <w:rPr>
          <w:rFonts w:ascii="Arial" w:eastAsia="Calibri" w:hAnsi="Arial" w:cs="Arial"/>
          <w:szCs w:val="24"/>
          <w:lang w:eastAsia="en-US"/>
        </w:rPr>
        <w:t>Il cuore della Vergine Maria per il Signore è stato ed è vero paradiso. Lei non è divenuta Madre del Figlio dell’Altissimo da se stessa. Prima lei, con decreto eterno, è stata scelta per essere la Madre del Figlio dell’Altissim</w:t>
      </w:r>
      <w:r w:rsidR="006C1FB3">
        <w:rPr>
          <w:rFonts w:ascii="Arial" w:eastAsia="Calibri" w:hAnsi="Arial" w:cs="Arial"/>
          <w:szCs w:val="24"/>
          <w:lang w:eastAsia="en-US"/>
        </w:rPr>
        <w:t>o</w:t>
      </w:r>
      <w:r w:rsidR="00A77575">
        <w:rPr>
          <w:rFonts w:ascii="Arial" w:eastAsia="Calibri" w:hAnsi="Arial" w:cs="Arial"/>
          <w:szCs w:val="24"/>
          <w:lang w:eastAsia="en-US"/>
        </w:rPr>
        <w:t>. Poi dal Signore è stata fatta immacolata e colmata di ogni grazia. Poi a Lei l’Angelo Gabriele le ha manifestato il v</w:t>
      </w:r>
      <w:r w:rsidR="006C1FB3">
        <w:rPr>
          <w:rFonts w:ascii="Arial" w:eastAsia="Calibri" w:hAnsi="Arial" w:cs="Arial"/>
          <w:szCs w:val="24"/>
          <w:lang w:eastAsia="en-US"/>
        </w:rPr>
        <w:t>o</w:t>
      </w:r>
      <w:r w:rsidR="00A77575">
        <w:rPr>
          <w:rFonts w:ascii="Arial" w:eastAsia="Calibri" w:hAnsi="Arial" w:cs="Arial"/>
          <w:szCs w:val="24"/>
          <w:lang w:eastAsia="en-US"/>
        </w:rPr>
        <w:t>l</w:t>
      </w:r>
      <w:r w:rsidR="006C1FB3">
        <w:rPr>
          <w:rFonts w:ascii="Arial" w:eastAsia="Calibri" w:hAnsi="Arial" w:cs="Arial"/>
          <w:szCs w:val="24"/>
          <w:lang w:eastAsia="en-US"/>
        </w:rPr>
        <w:t>e</w:t>
      </w:r>
      <w:r w:rsidR="00A77575">
        <w:rPr>
          <w:rFonts w:ascii="Arial" w:eastAsia="Calibri" w:hAnsi="Arial" w:cs="Arial"/>
          <w:szCs w:val="24"/>
          <w:lang w:eastAsia="en-US"/>
        </w:rPr>
        <w:t xml:space="preserve">re del suo Dio e Lei si è dichiarata la Serve del Signore. Qualsiasi cosa il Signore </w:t>
      </w:r>
      <w:r w:rsidR="006C1FB3">
        <w:rPr>
          <w:rFonts w:ascii="Arial" w:eastAsia="Calibri" w:hAnsi="Arial" w:cs="Arial"/>
          <w:szCs w:val="24"/>
          <w:lang w:eastAsia="en-US"/>
        </w:rPr>
        <w:t xml:space="preserve">avesse </w:t>
      </w:r>
      <w:r w:rsidR="00A77575">
        <w:rPr>
          <w:rFonts w:ascii="Arial" w:eastAsia="Calibri" w:hAnsi="Arial" w:cs="Arial"/>
          <w:szCs w:val="24"/>
          <w:lang w:eastAsia="en-US"/>
        </w:rPr>
        <w:t xml:space="preserve">voluto fare di Lei, Lui avrebbe potuto farla. </w:t>
      </w:r>
      <w:r w:rsidR="00891994">
        <w:rPr>
          <w:rFonts w:ascii="Arial" w:eastAsia="Calibri" w:hAnsi="Arial" w:cs="Arial"/>
          <w:szCs w:val="24"/>
          <w:lang w:eastAsia="en-US"/>
        </w:rPr>
        <w:t>La Vergine Maria riconosce che tutto in Lei è opera del suo Dio e Signore e lo conta nel suo Inno di lode, di benedizione, di ringraziamento, di purissima profezia: Grandi cose ha fatto per me l’Onnipotente e Santo è il suo nome Per</w:t>
      </w:r>
      <w:r w:rsidR="00286647">
        <w:rPr>
          <w:rFonts w:ascii="Arial" w:eastAsia="Calibri" w:hAnsi="Arial" w:cs="Arial"/>
          <w:szCs w:val="24"/>
          <w:lang w:eastAsia="en-US"/>
        </w:rPr>
        <w:t>ché</w:t>
      </w:r>
      <w:r w:rsidR="00891994">
        <w:rPr>
          <w:rFonts w:ascii="Arial" w:eastAsia="Calibri" w:hAnsi="Arial" w:cs="Arial"/>
          <w:szCs w:val="24"/>
          <w:lang w:eastAsia="en-US"/>
        </w:rPr>
        <w:t xml:space="preserve"> l’Onnipotente ha fatto per lei gradi cose? Perché ha visto l’umiltà della sua serva. In cosa consiste questa umiltà? Nell’essere la Vergine Maria opera esclusiva di Dio. L</w:t>
      </w:r>
      <w:r w:rsidR="00286647">
        <w:rPr>
          <w:rFonts w:ascii="Arial" w:eastAsia="Calibri" w:hAnsi="Arial" w:cs="Arial"/>
          <w:szCs w:val="24"/>
          <w:lang w:eastAsia="en-US"/>
        </w:rPr>
        <w:t>e</w:t>
      </w:r>
      <w:r w:rsidR="00891994">
        <w:rPr>
          <w:rFonts w:ascii="Arial" w:eastAsia="Calibri" w:hAnsi="Arial" w:cs="Arial"/>
          <w:szCs w:val="24"/>
          <w:lang w:eastAsia="en-US"/>
        </w:rPr>
        <w:t xml:space="preserve">i perennemente veniva fatta dal suo Dio e Lei si lasciava fare, senza opporre alcuna resistenza. D’altronde mai avrebbe potuto opporre una qualche resistenza. La resistenza la </w:t>
      </w:r>
      <w:r w:rsidR="00286647">
        <w:rPr>
          <w:rFonts w:ascii="Arial" w:eastAsia="Calibri" w:hAnsi="Arial" w:cs="Arial"/>
          <w:szCs w:val="24"/>
          <w:lang w:eastAsia="en-US"/>
        </w:rPr>
        <w:t>op</w:t>
      </w:r>
      <w:r w:rsidR="00891994">
        <w:rPr>
          <w:rFonts w:ascii="Arial" w:eastAsia="Calibri" w:hAnsi="Arial" w:cs="Arial"/>
          <w:szCs w:val="24"/>
          <w:lang w:eastAsia="en-US"/>
        </w:rPr>
        <w:t xml:space="preserve">pone il peccato. Lei non avrebbe potuto opporre alcuna resistenza perché sempre purissima e perfettissima nell’obbedienza e nell’amore, nella fede e nella speranza e in ogni altra virtù. </w:t>
      </w:r>
      <w:r w:rsidR="0032737E">
        <w:rPr>
          <w:rFonts w:ascii="Arial" w:eastAsia="Calibri" w:hAnsi="Arial" w:cs="Arial"/>
          <w:szCs w:val="24"/>
          <w:lang w:eastAsia="en-US"/>
        </w:rPr>
        <w:t xml:space="preserve">Per opera dello Spirito Santo Lei è stata resa Madre del Figlio dell’Altissimo. </w:t>
      </w:r>
      <w:r w:rsidR="00BF56BA">
        <w:rPr>
          <w:rFonts w:ascii="Arial" w:eastAsia="Calibri" w:hAnsi="Arial" w:cs="Arial"/>
          <w:szCs w:val="24"/>
          <w:lang w:eastAsia="en-US"/>
        </w:rPr>
        <w:t xml:space="preserve">Lei non si è fatta Madre, è stata fatta Madre. Madre del Figlio unigenito del Padre. Questa la sua vera grandezza. Mai nessun’altra donna potrà mai essere insignita di una così alta dignità. Non dignità di essere stata concepita 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 </w:t>
      </w:r>
    </w:p>
    <w:p w:rsidR="008E49DE" w:rsidRPr="004206A4" w:rsidRDefault="008E49DE" w:rsidP="008E49DE">
      <w:pPr>
        <w:spacing w:after="120"/>
        <w:jc w:val="both"/>
        <w:rPr>
          <w:rFonts w:ascii="Arial" w:eastAsia="Calibri" w:hAnsi="Arial" w:cs="Arial"/>
          <w:i/>
          <w:sz w:val="18"/>
          <w:szCs w:val="24"/>
          <w:lang w:eastAsia="en-US"/>
        </w:rPr>
      </w:pPr>
      <w:r w:rsidRPr="004206A4">
        <w:rPr>
          <w:rFonts w:ascii="Arial" w:eastAsia="Calibri" w:hAnsi="Arial" w:cs="Arial"/>
          <w:i/>
          <w:sz w:val="18"/>
          <w:szCs w:val="24"/>
          <w:lang w:eastAsia="en-US"/>
        </w:rPr>
        <w:t>La beata Vergine, predestinata fino dall'eternità, all'interno del disegno d'incarnazione del Verbo, per essere la madre di Dio, per disposizione della divina Provvidenza fu su questa terra l'alma madre del divino Redentore, generosamente associata alla sua opera a un titolo assolutamente unico, e umile ancella del Signore, concependo Cristo, generandolo, nutrendolo, presentandolo al Padre nel tempio, soffrendo col Figlio suo morente in croce, ella cooperò in modo tutto speciale all'opera del Salvatore, coll'obbedienza, la fede, la speranza e l'ardente carità, per restaurare la vita soprannaturale delle anime. Per questo ella è diventata per noi</w:t>
      </w:r>
      <w:r w:rsidR="00D24ECE" w:rsidRPr="004206A4">
        <w:rPr>
          <w:rFonts w:ascii="Arial" w:eastAsia="Calibri" w:hAnsi="Arial" w:cs="Arial"/>
          <w:i/>
          <w:sz w:val="18"/>
          <w:szCs w:val="24"/>
          <w:lang w:eastAsia="en-US"/>
        </w:rPr>
        <w:t xml:space="preserve"> madre nell'ordine della grazia (LC 61). </w:t>
      </w:r>
    </w:p>
    <w:p w:rsidR="004206A4" w:rsidRPr="004206A4" w:rsidRDefault="00813A9E" w:rsidP="004206A4">
      <w:pPr>
        <w:spacing w:after="120"/>
        <w:jc w:val="both"/>
        <w:rPr>
          <w:rFonts w:ascii="Arial" w:eastAsia="Calibri" w:hAnsi="Arial" w:cs="Arial"/>
          <w:szCs w:val="24"/>
          <w:lang w:eastAsia="en-US"/>
        </w:rPr>
      </w:pPr>
      <w:r w:rsidRPr="004206A4">
        <w:rPr>
          <w:rFonts w:ascii="Arial" w:eastAsia="Calibri" w:hAnsi="Arial" w:cs="Arial"/>
          <w:szCs w:val="24"/>
          <w:lang w:eastAsia="en-US"/>
        </w:rPr>
        <w:t>Quanto detto pe</w:t>
      </w:r>
      <w:r w:rsidR="00286647" w:rsidRPr="004206A4">
        <w:rPr>
          <w:rFonts w:ascii="Arial" w:eastAsia="Calibri" w:hAnsi="Arial" w:cs="Arial"/>
          <w:szCs w:val="24"/>
          <w:lang w:eastAsia="en-US"/>
        </w:rPr>
        <w:t xml:space="preserve">r il Figlio Unigenito del Padre – </w:t>
      </w:r>
      <w:r w:rsidR="00447DF1" w:rsidRPr="004206A4">
        <w:rPr>
          <w:rFonts w:ascii="Arial" w:eastAsia="Calibri" w:hAnsi="Arial" w:cs="Arial"/>
          <w:szCs w:val="24"/>
          <w:lang w:eastAsia="en-US"/>
        </w:rPr>
        <w:t>Maria del Figlio Unigenito del Padre è stata fatta Madre per opera dello Spirito Santo ed è stata fatta Madre dal Padre celeste</w:t>
      </w:r>
      <w:r w:rsidR="00286647" w:rsidRPr="004206A4">
        <w:rPr>
          <w:rFonts w:ascii="Arial" w:eastAsia="Calibri" w:hAnsi="Arial" w:cs="Arial"/>
          <w:szCs w:val="24"/>
          <w:lang w:eastAsia="en-US"/>
        </w:rPr>
        <w:t xml:space="preserve"> – v</w:t>
      </w:r>
      <w:r w:rsidR="00447DF1" w:rsidRPr="004206A4">
        <w:rPr>
          <w:rFonts w:ascii="Arial" w:eastAsia="Calibri" w:hAnsi="Arial" w:cs="Arial"/>
          <w:szCs w:val="24"/>
          <w:lang w:eastAsia="en-US"/>
        </w:rPr>
        <w:t>a anche detto per la Maternità della Vergine Maria nei confronti di ogni discepolo di Cristo Gesù. Non è stata Maria a farsi Madre del discepolo e né il discepolo a far</w:t>
      </w:r>
      <w:r w:rsidR="00286647" w:rsidRPr="004206A4">
        <w:rPr>
          <w:rFonts w:ascii="Arial" w:eastAsia="Calibri" w:hAnsi="Arial" w:cs="Arial"/>
          <w:szCs w:val="24"/>
          <w:lang w:eastAsia="en-US"/>
        </w:rPr>
        <w:t>s</w:t>
      </w:r>
      <w:r w:rsidR="00447DF1" w:rsidRPr="004206A4">
        <w:rPr>
          <w:rFonts w:ascii="Arial" w:eastAsia="Calibri" w:hAnsi="Arial" w:cs="Arial"/>
          <w:szCs w:val="24"/>
          <w:lang w:eastAsia="en-US"/>
        </w:rPr>
        <w:t xml:space="preserve">i figlio della Madre. È stato invece Cristo Gesù, per volontà del </w:t>
      </w:r>
      <w:r w:rsidR="00286647" w:rsidRPr="004206A4">
        <w:rPr>
          <w:rFonts w:ascii="Arial" w:eastAsia="Calibri" w:hAnsi="Arial" w:cs="Arial"/>
          <w:szCs w:val="24"/>
          <w:lang w:eastAsia="en-US"/>
        </w:rPr>
        <w:t>Padre</w:t>
      </w:r>
      <w:r w:rsidR="00447DF1" w:rsidRPr="004206A4">
        <w:rPr>
          <w:rFonts w:ascii="Arial" w:eastAsia="Calibri" w:hAnsi="Arial" w:cs="Arial"/>
          <w:szCs w:val="24"/>
          <w:lang w:eastAsia="en-US"/>
        </w:rPr>
        <w:t xml:space="preserve">, che sempre per opera dello Spirito Santo ha fatto Maria Madre del </w:t>
      </w:r>
      <w:r w:rsidR="00286647" w:rsidRPr="004206A4">
        <w:rPr>
          <w:rFonts w:ascii="Arial" w:eastAsia="Calibri" w:hAnsi="Arial" w:cs="Arial"/>
          <w:szCs w:val="24"/>
          <w:lang w:eastAsia="en-US"/>
        </w:rPr>
        <w:t xml:space="preserve">discepolo </w:t>
      </w:r>
      <w:r w:rsidR="00447DF1" w:rsidRPr="004206A4">
        <w:rPr>
          <w:rFonts w:ascii="Arial" w:eastAsia="Calibri" w:hAnsi="Arial" w:cs="Arial"/>
          <w:szCs w:val="24"/>
          <w:lang w:eastAsia="en-US"/>
        </w:rPr>
        <w:t xml:space="preserve">e sempre nello Spirito Santo il </w:t>
      </w:r>
      <w:r w:rsidR="00286647" w:rsidRPr="004206A4">
        <w:rPr>
          <w:rFonts w:ascii="Arial" w:eastAsia="Calibri" w:hAnsi="Arial" w:cs="Arial"/>
          <w:szCs w:val="24"/>
          <w:lang w:eastAsia="en-US"/>
        </w:rPr>
        <w:t xml:space="preserve">discepolo è stato fatto </w:t>
      </w:r>
      <w:r w:rsidR="00447DF1" w:rsidRPr="004206A4">
        <w:rPr>
          <w:rFonts w:ascii="Arial" w:eastAsia="Calibri" w:hAnsi="Arial" w:cs="Arial"/>
          <w:szCs w:val="24"/>
          <w:lang w:eastAsia="en-US"/>
        </w:rPr>
        <w:t xml:space="preserve">figlio di Maria. Ecco perché Maria non è divenuta. Lei è stata fatta per noi </w:t>
      </w:r>
      <w:r w:rsidR="00286647" w:rsidRPr="004206A4">
        <w:rPr>
          <w:rFonts w:ascii="Arial" w:eastAsia="Calibri" w:hAnsi="Arial" w:cs="Arial"/>
          <w:szCs w:val="24"/>
          <w:lang w:eastAsia="en-US"/>
        </w:rPr>
        <w:t>Madre</w:t>
      </w:r>
      <w:r w:rsidR="00447DF1" w:rsidRPr="004206A4">
        <w:rPr>
          <w:rFonts w:ascii="Arial" w:eastAsia="Calibri" w:hAnsi="Arial" w:cs="Arial"/>
          <w:szCs w:val="24"/>
          <w:lang w:eastAsia="en-US"/>
        </w:rPr>
        <w:t xml:space="preserve">. Non però </w:t>
      </w:r>
      <w:r w:rsidR="00286647" w:rsidRPr="004206A4">
        <w:rPr>
          <w:rFonts w:ascii="Arial" w:eastAsia="Calibri" w:hAnsi="Arial" w:cs="Arial"/>
          <w:szCs w:val="24"/>
          <w:lang w:eastAsia="en-US"/>
        </w:rPr>
        <w:t xml:space="preserve">Madre </w:t>
      </w:r>
      <w:r w:rsidR="00447DF1" w:rsidRPr="004206A4">
        <w:rPr>
          <w:rFonts w:ascii="Arial" w:eastAsia="Calibri" w:hAnsi="Arial" w:cs="Arial"/>
          <w:szCs w:val="24"/>
          <w:lang w:eastAsia="en-US"/>
        </w:rPr>
        <w:t xml:space="preserve">per natura così come è avvenuto per Cristo Gesù, ma </w:t>
      </w:r>
      <w:r w:rsidR="00286647" w:rsidRPr="004206A4">
        <w:rPr>
          <w:rFonts w:ascii="Arial" w:eastAsia="Calibri" w:hAnsi="Arial" w:cs="Arial"/>
          <w:szCs w:val="24"/>
          <w:lang w:eastAsia="en-US"/>
        </w:rPr>
        <w:t xml:space="preserve">Madre </w:t>
      </w:r>
      <w:r w:rsidR="00447DF1" w:rsidRPr="004206A4">
        <w:rPr>
          <w:rFonts w:ascii="Arial" w:eastAsia="Calibri" w:hAnsi="Arial" w:cs="Arial"/>
          <w:szCs w:val="24"/>
          <w:lang w:eastAsia="en-US"/>
        </w:rPr>
        <w:t xml:space="preserve">nell’ordine della grazia. Che significa </w:t>
      </w:r>
      <w:r w:rsidR="00286647" w:rsidRPr="004206A4">
        <w:rPr>
          <w:rFonts w:ascii="Arial" w:eastAsia="Calibri" w:hAnsi="Arial" w:cs="Arial"/>
          <w:szCs w:val="24"/>
          <w:lang w:eastAsia="en-US"/>
        </w:rPr>
        <w:t xml:space="preserve">Madre </w:t>
      </w:r>
      <w:r w:rsidR="00447DF1" w:rsidRPr="004206A4">
        <w:rPr>
          <w:rFonts w:ascii="Arial" w:eastAsia="Calibri" w:hAnsi="Arial" w:cs="Arial"/>
          <w:szCs w:val="24"/>
          <w:lang w:eastAsia="en-US"/>
        </w:rPr>
        <w:t>nell’ordin</w:t>
      </w:r>
      <w:r w:rsidR="009D21C8" w:rsidRPr="004206A4">
        <w:rPr>
          <w:rFonts w:ascii="Arial" w:eastAsia="Calibri" w:hAnsi="Arial" w:cs="Arial"/>
          <w:szCs w:val="24"/>
          <w:lang w:eastAsia="en-US"/>
        </w:rPr>
        <w:t>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w:t>
      </w:r>
      <w:r w:rsidR="00286647" w:rsidRPr="004206A4">
        <w:rPr>
          <w:rFonts w:ascii="Arial" w:eastAsia="Calibri" w:hAnsi="Arial" w:cs="Arial"/>
          <w:szCs w:val="24"/>
          <w:lang w:eastAsia="en-US"/>
        </w:rPr>
        <w:t>i</w:t>
      </w:r>
      <w:r w:rsidR="009D21C8" w:rsidRPr="004206A4">
        <w:rPr>
          <w:rFonts w:ascii="Arial" w:eastAsia="Calibri" w:hAnsi="Arial" w:cs="Arial"/>
          <w:szCs w:val="24"/>
          <w:lang w:eastAsia="en-US"/>
        </w:rPr>
        <w:t xml:space="preserve"> divent</w:t>
      </w:r>
      <w:r w:rsidR="00286647" w:rsidRPr="004206A4">
        <w:rPr>
          <w:rFonts w:ascii="Arial" w:eastAsia="Calibri" w:hAnsi="Arial" w:cs="Arial"/>
          <w:szCs w:val="24"/>
          <w:lang w:eastAsia="en-US"/>
        </w:rPr>
        <w:t>a</w:t>
      </w:r>
      <w:r w:rsidR="009D21C8" w:rsidRPr="004206A4">
        <w:rPr>
          <w:rFonts w:ascii="Arial" w:eastAsia="Calibri" w:hAnsi="Arial" w:cs="Arial"/>
          <w:szCs w:val="24"/>
          <w:lang w:eastAsia="en-US"/>
        </w:rPr>
        <w:t>no veri figli di Maria. Come sono veri figli di Dio così sono veri figli di Maria, per grazia. Gesù è colmo di Spirito Santo. Ogni suo discepolo in Lui, per grazia, diviene colmo di Spirito Santo. Gesù è con la sua Incarnazione è costituito Redentore e Salvatore di ogni suo fratell</w:t>
      </w:r>
      <w:r w:rsidR="00286647" w:rsidRPr="004206A4">
        <w:rPr>
          <w:rFonts w:ascii="Arial" w:eastAsia="Calibri" w:hAnsi="Arial" w:cs="Arial"/>
          <w:szCs w:val="24"/>
          <w:lang w:eastAsia="en-US"/>
        </w:rPr>
        <w:t>o</w:t>
      </w:r>
      <w:r w:rsidR="009D21C8" w:rsidRPr="004206A4">
        <w:rPr>
          <w:rFonts w:ascii="Arial" w:eastAsia="Calibri" w:hAnsi="Arial" w:cs="Arial"/>
          <w:szCs w:val="24"/>
          <w:lang w:eastAsia="en-US"/>
        </w:rPr>
        <w:t xml:space="preserve"> in Adamo. In Lui, anche ogni suo discepolo, per grazia, per dono dello Spirito Santo e nello Spirito Santo, è costituito Salvatore e Redentore di ogni uomo. Cristo Gesù è il Vincitore del peccato e della morte. In Lui, per grazia, per opera dello Spirito Santo</w:t>
      </w:r>
      <w:r w:rsidR="00286647" w:rsidRPr="004206A4">
        <w:rPr>
          <w:rFonts w:ascii="Arial" w:eastAsia="Calibri" w:hAnsi="Arial" w:cs="Arial"/>
          <w:szCs w:val="24"/>
          <w:lang w:eastAsia="en-US"/>
        </w:rPr>
        <w:t>,</w:t>
      </w:r>
      <w:r w:rsidR="009D21C8" w:rsidRPr="004206A4">
        <w:rPr>
          <w:rFonts w:ascii="Arial" w:eastAsia="Calibri" w:hAnsi="Arial" w:cs="Arial"/>
          <w:szCs w:val="24"/>
          <w:lang w:eastAsia="en-US"/>
        </w:rPr>
        <w:t xml:space="preserve"> ogni suo discepolo è costituito vincitore del peccato e della morte. Ma tutto questo grande mistero si compie in Cristo, si vive con Cristo e per Cristo. È evidente che se ogni </w:t>
      </w:r>
      <w:r w:rsidR="008D15B9" w:rsidRPr="004206A4">
        <w:rPr>
          <w:rFonts w:ascii="Arial" w:eastAsia="Calibri" w:hAnsi="Arial" w:cs="Arial"/>
          <w:szCs w:val="24"/>
          <w:lang w:eastAsia="en-US"/>
        </w:rPr>
        <w:t>su</w:t>
      </w:r>
      <w:r w:rsidR="00B842E2" w:rsidRPr="004206A4">
        <w:rPr>
          <w:rFonts w:ascii="Arial" w:eastAsia="Calibri" w:hAnsi="Arial" w:cs="Arial"/>
          <w:szCs w:val="24"/>
          <w:lang w:eastAsia="en-US"/>
        </w:rPr>
        <w:t>o</w:t>
      </w:r>
      <w:r w:rsidR="008D15B9" w:rsidRPr="004206A4">
        <w:rPr>
          <w:rFonts w:ascii="Arial" w:eastAsia="Calibri" w:hAnsi="Arial" w:cs="Arial"/>
          <w:szCs w:val="24"/>
          <w:lang w:eastAsia="en-US"/>
        </w:rPr>
        <w:t xml:space="preserve"> </w:t>
      </w:r>
      <w:r w:rsidR="009D21C8" w:rsidRPr="004206A4">
        <w:rPr>
          <w:rFonts w:ascii="Arial" w:eastAsia="Calibri" w:hAnsi="Arial" w:cs="Arial"/>
          <w:szCs w:val="24"/>
          <w:lang w:eastAsia="en-US"/>
        </w:rPr>
        <w:t xml:space="preserve">discepolo partecipa della vita e della missione di Gesù e di ogni </w:t>
      </w:r>
      <w:r w:rsidR="008D15B9" w:rsidRPr="004206A4">
        <w:rPr>
          <w:rFonts w:ascii="Arial" w:eastAsia="Calibri" w:hAnsi="Arial" w:cs="Arial"/>
          <w:szCs w:val="24"/>
          <w:lang w:eastAsia="en-US"/>
        </w:rPr>
        <w:t xml:space="preserve">altra </w:t>
      </w:r>
      <w:r w:rsidR="009D21C8" w:rsidRPr="004206A4">
        <w:rPr>
          <w:rFonts w:ascii="Arial" w:eastAsia="Calibri" w:hAnsi="Arial" w:cs="Arial"/>
          <w:szCs w:val="24"/>
          <w:lang w:eastAsia="en-US"/>
        </w:rPr>
        <w:t xml:space="preserve">sua relazione, infinitamente di più questa partecipazione è della Madre sua. </w:t>
      </w:r>
      <w:r w:rsidR="008D15B9" w:rsidRPr="004206A4">
        <w:rPr>
          <w:rFonts w:ascii="Arial" w:eastAsia="Calibri" w:hAnsi="Arial" w:cs="Arial"/>
          <w:szCs w:val="24"/>
          <w:lang w:eastAsia="en-US"/>
        </w:rPr>
        <w:t>Sempre però nell’ordine della grazia. Divenendo il discepolo di Gesù vero Figlio di Maria, da Maria lui dovrà essere preso per mano e condotto fino alla sua immolazione sul Golgota. Vale in eterno questo comando di Dio Padre: “Maria, predi il tuo figlio</w:t>
      </w:r>
      <w:r w:rsidR="00B842E2" w:rsidRPr="004206A4">
        <w:rPr>
          <w:rFonts w:ascii="Arial" w:eastAsia="Calibri" w:hAnsi="Arial" w:cs="Arial"/>
          <w:szCs w:val="24"/>
          <w:lang w:eastAsia="en-US"/>
        </w:rPr>
        <w:t>,</w:t>
      </w:r>
      <w:r w:rsidR="008D15B9" w:rsidRPr="004206A4">
        <w:rPr>
          <w:rFonts w:ascii="Arial" w:eastAsia="Calibri" w:hAnsi="Arial" w:cs="Arial"/>
          <w:szCs w:val="24"/>
          <w:lang w:eastAsia="en-US"/>
        </w:rPr>
        <w:t xml:space="preserve"> va sul monte e offrirlo </w:t>
      </w:r>
      <w:r w:rsidR="00B842E2" w:rsidRPr="004206A4">
        <w:rPr>
          <w:rFonts w:ascii="Arial" w:eastAsia="Calibri" w:hAnsi="Arial" w:cs="Arial"/>
          <w:szCs w:val="24"/>
          <w:lang w:eastAsia="en-US"/>
        </w:rPr>
        <w:t xml:space="preserve">a me </w:t>
      </w:r>
      <w:r w:rsidR="008D15B9" w:rsidRPr="004206A4">
        <w:rPr>
          <w:rFonts w:ascii="Arial" w:eastAsia="Calibri" w:hAnsi="Arial" w:cs="Arial"/>
          <w:szCs w:val="24"/>
          <w:lang w:eastAsia="en-US"/>
        </w:rPr>
        <w:t xml:space="preserve">in sacrificio”. Quanto ha fatto con Cristo Gesù, la Vergine Maria deve farlo con ogni altro suo </w:t>
      </w:r>
      <w:r w:rsidR="00B842E2" w:rsidRPr="004206A4">
        <w:rPr>
          <w:rFonts w:ascii="Arial" w:eastAsia="Calibri" w:hAnsi="Arial" w:cs="Arial"/>
          <w:szCs w:val="24"/>
          <w:lang w:eastAsia="en-US"/>
        </w:rPr>
        <w:t>figlio</w:t>
      </w:r>
      <w:r w:rsidR="008D15B9" w:rsidRPr="004206A4">
        <w:rPr>
          <w:rFonts w:ascii="Arial" w:eastAsia="Calibri" w:hAnsi="Arial" w:cs="Arial"/>
          <w:szCs w:val="24"/>
          <w:lang w:eastAsia="en-US"/>
        </w:rPr>
        <w:t xml:space="preserve">. </w:t>
      </w:r>
      <w:r w:rsidR="00B842E2" w:rsidRPr="004206A4">
        <w:rPr>
          <w:rFonts w:ascii="Arial" w:eastAsia="Calibri" w:hAnsi="Arial" w:cs="Arial"/>
          <w:szCs w:val="24"/>
          <w:lang w:eastAsia="en-US"/>
        </w:rPr>
        <w:t xml:space="preserve">È </w:t>
      </w:r>
      <w:r w:rsidR="008D15B9" w:rsidRPr="004206A4">
        <w:rPr>
          <w:rFonts w:ascii="Arial" w:eastAsia="Calibri" w:hAnsi="Arial" w:cs="Arial"/>
          <w:szCs w:val="24"/>
          <w:lang w:eastAsia="en-US"/>
        </w:rPr>
        <w:t xml:space="preserve">questa la missione che Gesù le ha affidato sul Golgota: fare di ogni suo figlio un sacrificio gradito al </w:t>
      </w:r>
      <w:r w:rsidR="00B842E2" w:rsidRPr="004206A4">
        <w:rPr>
          <w:rFonts w:ascii="Arial" w:eastAsia="Calibri" w:hAnsi="Arial" w:cs="Arial"/>
          <w:szCs w:val="24"/>
          <w:lang w:eastAsia="en-US"/>
        </w:rPr>
        <w:t xml:space="preserve">Padre </w:t>
      </w:r>
      <w:r w:rsidR="008D15B9" w:rsidRPr="004206A4">
        <w:rPr>
          <w:rFonts w:ascii="Arial" w:eastAsia="Calibri" w:hAnsi="Arial" w:cs="Arial"/>
          <w:szCs w:val="24"/>
          <w:lang w:eastAsia="en-US"/>
        </w:rPr>
        <w:t xml:space="preserve">suo. Questa missione è universale. Chi non si lascia condurre da Maria sul Golgota, non compie la sua missione, non raggiunge la perfezione di Cristo nella sua vita. </w:t>
      </w:r>
      <w:r w:rsidR="006C1FB3" w:rsidRPr="004206A4">
        <w:rPr>
          <w:rFonts w:ascii="Arial" w:eastAsia="Calibri" w:hAnsi="Arial" w:cs="Arial"/>
          <w:szCs w:val="24"/>
          <w:lang w:eastAsia="en-US"/>
        </w:rPr>
        <w:t xml:space="preserve">Questa missione è della Madre di Gesù. Missione unica e universale. </w:t>
      </w:r>
      <w:r w:rsidR="00B842E2" w:rsidRPr="004206A4">
        <w:rPr>
          <w:rFonts w:ascii="Arial" w:eastAsia="Calibri" w:hAnsi="Arial" w:cs="Arial"/>
          <w:szCs w:val="24"/>
          <w:lang w:eastAsia="en-US"/>
        </w:rPr>
        <w:t>Lei sempre deve portare sul Golgota ogni suo figlio. Lasciarsi portare sul Golgota è la vera obbedienza che ogni figlio deve alla Madre sua, Madre per grazia.</w:t>
      </w:r>
    </w:p>
    <w:p w:rsidR="00DB0E29" w:rsidRPr="004206A4" w:rsidRDefault="00DB0E29" w:rsidP="004206A4">
      <w:pPr>
        <w:spacing w:after="120"/>
        <w:jc w:val="right"/>
        <w:rPr>
          <w:rFonts w:ascii="Arial" w:eastAsia="Calibri" w:hAnsi="Arial" w:cs="Arial"/>
          <w:sz w:val="18"/>
          <w:szCs w:val="24"/>
          <w:lang w:eastAsia="en-US"/>
        </w:rPr>
      </w:pPr>
      <w:bookmarkStart w:id="0" w:name="_GoBack"/>
      <w:bookmarkEnd w:id="0"/>
      <w:r w:rsidRPr="004206A4">
        <w:rPr>
          <w:rFonts w:ascii="Arial" w:eastAsia="Calibri" w:hAnsi="Arial" w:cs="Arial"/>
          <w:b/>
          <w:sz w:val="18"/>
          <w:szCs w:val="24"/>
          <w:lang w:eastAsia="en-US"/>
        </w:rPr>
        <w:t>08 Maggio 2022</w:t>
      </w:r>
    </w:p>
    <w:sectPr w:rsidR="00DB0E29" w:rsidRPr="004206A4" w:rsidSect="008D15B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647"/>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2737E"/>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0AA"/>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6A4"/>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DF1"/>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1FB3"/>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3A9E"/>
    <w:rsid w:val="008159EF"/>
    <w:rsid w:val="00815E98"/>
    <w:rsid w:val="00820C8F"/>
    <w:rsid w:val="00820F4A"/>
    <w:rsid w:val="008212A6"/>
    <w:rsid w:val="00821FD3"/>
    <w:rsid w:val="008237EB"/>
    <w:rsid w:val="008245F4"/>
    <w:rsid w:val="00825322"/>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1994"/>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15B9"/>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21C8"/>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77575"/>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24E2"/>
    <w:rsid w:val="00B83798"/>
    <w:rsid w:val="00B838B8"/>
    <w:rsid w:val="00B842E2"/>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BA"/>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4ECE"/>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FDA3-DE54-49C2-B434-3489C1F2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2022-03-08T05:58:00Z</dcterms:created>
  <dcterms:modified xsi:type="dcterms:W3CDTF">2022-03-08T05:58:00Z</dcterms:modified>
</cp:coreProperties>
</file>